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D246F3" w:rsidRPr="00D246F3">
        <w:rPr>
          <w:rFonts w:ascii="Times New Roman" w:hAnsi="Times New Roman" w:cs="Times New Roman"/>
          <w:color w:val="auto"/>
          <w:sz w:val="28"/>
          <w:szCs w:val="28"/>
        </w:rPr>
        <w:t>КИП и средства автоматизации.</w:t>
      </w:r>
      <w:proofErr w:type="gramEnd"/>
      <w:r w:rsidR="00D246F3" w:rsidRPr="00D246F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D246F3" w:rsidRPr="00D246F3">
        <w:rPr>
          <w:rFonts w:ascii="Times New Roman" w:hAnsi="Times New Roman" w:cs="Times New Roman"/>
          <w:color w:val="auto"/>
          <w:sz w:val="28"/>
          <w:szCs w:val="28"/>
        </w:rPr>
        <w:t>Скважины термометрические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192A17" w:rsidRPr="00350F7F" w:rsidRDefault="009E285E" w:rsidP="00192A1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192A17">
        <w:rPr>
          <w:rFonts w:ascii="Times New Roman" w:hAnsi="Times New Roman" w:cs="Times New Roman"/>
          <w:color w:val="auto"/>
          <w:sz w:val="28"/>
          <w:szCs w:val="28"/>
        </w:rPr>
        <w:t>19</w:t>
      </w:r>
      <w:r w:rsidR="00D246F3">
        <w:rPr>
          <w:rFonts w:ascii="Times New Roman" w:hAnsi="Times New Roman" w:cs="Times New Roman"/>
          <w:color w:val="auto"/>
          <w:sz w:val="28"/>
          <w:szCs w:val="28"/>
        </w:rPr>
        <w:t>2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D246F3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D246F3" w:rsidRPr="00D246F3">
              <w:rPr>
                <w:bCs/>
                <w:color w:val="000000"/>
                <w:spacing w:val="-2"/>
              </w:rPr>
              <w:t>КИП и средства автоматизации. Скважины термометрические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D246F3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>передачи ТМЦ: Российская Федерация, ЯНАО, г. Новый Уренгой, рай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 xml:space="preserve">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678D"/>
    <w:rsid w:val="0017770F"/>
    <w:rsid w:val="00192A17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D70FB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92284"/>
    <w:rsid w:val="00AA59C2"/>
    <w:rsid w:val="00AA7B2E"/>
    <w:rsid w:val="00AB0A5E"/>
    <w:rsid w:val="00AB111A"/>
    <w:rsid w:val="00AB57F4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246F3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C7F1A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326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2648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130</cp:revision>
  <cp:lastPrinted>2014-06-16T09:24:00Z</cp:lastPrinted>
  <dcterms:created xsi:type="dcterms:W3CDTF">2019-01-28T06:54:00Z</dcterms:created>
  <dcterms:modified xsi:type="dcterms:W3CDTF">2019-09-02T07:16:00Z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